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w:t>様式第５号</w:t>
      </w:r>
    </w:p>
    <w:tbl>
      <w:tblPr>
        <w:tblStyle w:val="11"/>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072"/>
      </w:tblGrid>
      <w:tr>
        <w:trPr>
          <w:trHeight w:val="12150" w:hRule="atLeast"/>
        </w:trPr>
        <w:tc>
          <w:tcPr>
            <w:tcW w:w="9072"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eastAsia"/>
              </w:rPr>
            </w:pPr>
          </w:p>
          <w:p>
            <w:pPr>
              <w:pStyle w:val="0"/>
              <w:jc w:val="right"/>
              <w:rPr>
                <w:rFonts w:hint="eastAsia"/>
              </w:rPr>
            </w:pPr>
            <w:r>
              <w:rPr>
                <w:rFonts w:hint="eastAsia"/>
              </w:rPr>
              <w:t>令和　　年　　月　　日</w:t>
            </w:r>
          </w:p>
          <w:p>
            <w:pPr>
              <w:pStyle w:val="0"/>
              <w:rPr>
                <w:rFonts w:hint="eastAsia"/>
              </w:rPr>
            </w:pPr>
          </w:p>
          <w:p>
            <w:pPr>
              <w:pStyle w:val="0"/>
              <w:rPr>
                <w:rFonts w:hint="eastAsia"/>
              </w:rPr>
            </w:pPr>
            <w:r>
              <w:rPr>
                <w:rFonts w:hint="eastAsia"/>
              </w:rPr>
              <w:t>　大山町長　竹口　大紀　様</w:t>
            </w:r>
          </w:p>
          <w:p>
            <w:pPr>
              <w:pStyle w:val="0"/>
              <w:rPr>
                <w:rFonts w:hint="eastAsia"/>
              </w:rPr>
            </w:pPr>
          </w:p>
          <w:p>
            <w:pPr>
              <w:pStyle w:val="0"/>
              <w:ind w:firstLine="3658" w:firstLineChars="1694"/>
              <w:rPr>
                <w:rFonts w:hint="eastAsia"/>
              </w:rPr>
            </w:pPr>
            <w:r>
              <w:rPr>
                <w:rFonts w:hint="eastAsia"/>
              </w:rPr>
              <w:t>見積者</w:t>
            </w:r>
          </w:p>
          <w:p>
            <w:pPr>
              <w:pStyle w:val="0"/>
              <w:ind w:firstLine="3658" w:firstLineChars="1694"/>
              <w:rPr>
                <w:rFonts w:hint="eastAsia"/>
              </w:rPr>
            </w:pPr>
          </w:p>
          <w:p>
            <w:pPr>
              <w:pStyle w:val="0"/>
              <w:wordWrap w:val="0"/>
              <w:ind w:firstLine="3658" w:firstLineChars="1694"/>
              <w:jc w:val="right"/>
              <w:rPr>
                <w:rFonts w:hint="eastAsia"/>
              </w:rPr>
            </w:pPr>
            <w:r>
              <w:rPr>
                <w:rFonts w:hint="eastAsia"/>
              </w:rPr>
              <w:t>印　　</w:t>
            </w:r>
          </w:p>
          <w:p>
            <w:pPr>
              <w:pStyle w:val="0"/>
              <w:ind w:firstLine="3658" w:firstLineChars="1694"/>
              <w:jc w:val="right"/>
              <w:rPr>
                <w:rFonts w:hint="eastAsia"/>
              </w:rPr>
            </w:pPr>
            <w:r>
              <w:rPr>
                <w:rFonts w:hint="eastAsia"/>
              </w:rPr>
              <w:t>　</w:t>
            </w:r>
          </w:p>
          <w:p>
            <w:pPr>
              <w:pStyle w:val="0"/>
              <w:jc w:val="center"/>
              <w:rPr>
                <w:rFonts w:hint="eastAsia"/>
                <w:b w:val="1"/>
                <w:sz w:val="28"/>
              </w:rPr>
            </w:pPr>
            <w:r>
              <w:rPr>
                <w:rFonts w:hint="eastAsia"/>
                <w:b w:val="1"/>
                <w:sz w:val="28"/>
              </w:rPr>
              <w:t>見　　積　　書</w:t>
            </w:r>
          </w:p>
          <w:p>
            <w:pPr>
              <w:pStyle w:val="0"/>
              <w:rPr>
                <w:rFonts w:hint="eastAsia"/>
              </w:rPr>
            </w:pPr>
          </w:p>
          <w:p>
            <w:pPr>
              <w:pStyle w:val="0"/>
              <w:rPr>
                <w:rFonts w:hint="eastAsia"/>
              </w:rPr>
            </w:pPr>
            <w:r>
              <w:rPr>
                <w:rFonts w:hint="eastAsia"/>
              </w:rPr>
              <w:t>　大山スキー場指定管理業務における管理業務の処理に必要な経費について、募集要項「</w:t>
            </w:r>
            <w:r>
              <w:rPr>
                <w:rFonts w:hint="eastAsia"/>
              </w:rPr>
              <w:t>4</w:t>
            </w:r>
            <w:r>
              <w:rPr>
                <w:rFonts w:hint="eastAsia"/>
              </w:rPr>
              <w:t>　管理業務の処理に必要な経費」を基準として、指定管理期間を通じた指定管理納付金の納入額を以下のとおり見積ります。</w:t>
            </w:r>
          </w:p>
          <w:p>
            <w:pPr>
              <w:pStyle w:val="0"/>
              <w:rPr>
                <w:rFonts w:hint="eastAsia"/>
              </w:rPr>
            </w:pPr>
          </w:p>
          <w:p>
            <w:pPr>
              <w:pStyle w:val="0"/>
              <w:jc w:val="center"/>
              <w:rPr>
                <w:rFonts w:hint="eastAsia"/>
              </w:rPr>
            </w:pPr>
            <w:r>
              <w:rPr>
                <w:rFonts w:hint="eastAsia"/>
              </w:rPr>
              <w:t>記</w:t>
            </w:r>
          </w:p>
          <w:p>
            <w:pPr>
              <w:pStyle w:val="0"/>
              <w:jc w:val="center"/>
              <w:rPr>
                <w:rFonts w:hint="eastAsia"/>
              </w:rPr>
            </w:pPr>
          </w:p>
          <w:p>
            <w:pPr>
              <w:pStyle w:val="0"/>
              <w:jc w:val="center"/>
              <w:rPr>
                <w:rFonts w:hint="eastAsia"/>
              </w:rPr>
            </w:pPr>
            <w:r>
              <w:rPr>
                <w:rFonts w:hint="eastAsia"/>
                <w:sz w:val="36"/>
                <w:u w:val="single" w:color="auto"/>
              </w:rPr>
              <w:t>金　　　　　　　　　　　円</w:t>
            </w:r>
          </w:p>
          <w:p>
            <w:pPr>
              <w:pStyle w:val="0"/>
              <w:ind w:leftChars="0" w:firstLine="0" w:firstLineChars="0"/>
              <w:rPr>
                <w:rFonts w:hint="eastAsia"/>
                <w:color w:val="FF0000"/>
              </w:rPr>
            </w:pPr>
          </w:p>
          <w:p>
            <w:pPr>
              <w:pStyle w:val="0"/>
              <w:rPr>
                <w:rFonts w:hint="eastAsia"/>
                <w:color w:val="000000"/>
              </w:rPr>
            </w:pPr>
            <w:r>
              <w:rPr>
                <w:rFonts w:hint="eastAsia"/>
                <w:color w:val="000000"/>
              </w:rPr>
              <w:t>※見積額は指定管理期間（</w:t>
            </w:r>
            <w:r>
              <w:rPr>
                <w:rFonts w:hint="eastAsia"/>
                <w:color w:val="000000"/>
              </w:rPr>
              <w:t>10</w:t>
            </w:r>
            <w:r>
              <w:rPr>
                <w:rFonts w:hint="eastAsia"/>
                <w:color w:val="000000"/>
              </w:rPr>
              <w:t>年間）の合計額とし、消費税を含む額を記載すること。</w:t>
            </w:r>
          </w:p>
          <w:p>
            <w:pPr>
              <w:pStyle w:val="0"/>
              <w:rPr>
                <w:rFonts w:hint="eastAsia"/>
                <w:color w:val="000000"/>
              </w:rPr>
            </w:pPr>
          </w:p>
          <w:p>
            <w:pPr>
              <w:pStyle w:val="0"/>
              <w:rPr>
                <w:rFonts w:hint="eastAsia"/>
                <w:color w:val="000000"/>
              </w:rPr>
            </w:pPr>
            <w:r>
              <w:rPr>
                <w:rFonts w:hint="eastAsia"/>
                <w:color w:val="000000"/>
              </w:rPr>
              <w:t>※見積額の算出にあたっては、様式第</w:t>
            </w:r>
            <w:r>
              <w:rPr>
                <w:rFonts w:hint="eastAsia"/>
                <w:color w:val="000000"/>
              </w:rPr>
              <w:t>4</w:t>
            </w:r>
            <w:r>
              <w:rPr>
                <w:rFonts w:hint="eastAsia"/>
                <w:color w:val="000000"/>
              </w:rPr>
              <w:t>号により提出する各年度の収支計画及び以下の「割合」に関する応募者提案によって算出すること。</w:t>
            </w:r>
          </w:p>
          <w:p>
            <w:pPr>
              <w:pStyle w:val="0"/>
              <w:rPr>
                <w:rFonts w:hint="eastAsia"/>
              </w:rPr>
            </w:pPr>
          </w:p>
          <w:p>
            <w:pPr>
              <w:pStyle w:val="0"/>
              <w:rPr>
                <w:rFonts w:hint="eastAsia"/>
              </w:rPr>
            </w:pPr>
            <w:r>
              <w:rPr>
                <w:rFonts w:hint="eastAsia"/>
              </w:rPr>
              <w:t>　収受基準額の算出に用いる「割合」に関する応募者提案</w:t>
            </w:r>
          </w:p>
          <w:p>
            <w:pPr>
              <w:pStyle w:val="0"/>
              <w:rPr>
                <w:rFonts w:hint="eastAsia"/>
              </w:rPr>
            </w:pPr>
          </w:p>
          <w:p>
            <w:pPr>
              <w:pStyle w:val="0"/>
              <w:rPr>
                <w:rFonts w:hint="eastAsia"/>
              </w:rPr>
            </w:pPr>
            <w:r>
              <w:rPr>
                <w:rFonts w:hint="eastAsia"/>
              </w:rPr>
              <w:t>　　</w:t>
            </w:r>
            <w:bookmarkStart w:id="0" w:name="_GoBack"/>
            <w:bookmarkEnd w:id="0"/>
            <w:r>
              <w:rPr>
                <w:rFonts w:hint="eastAsia"/>
              </w:rPr>
              <w:t>・剰余利益の（　　　）％</w:t>
            </w:r>
          </w:p>
          <w:p>
            <w:pPr>
              <w:pStyle w:val="0"/>
              <w:ind w:firstLine="420" w:firstLineChars="200"/>
              <w:rPr>
                <w:rFonts w:hint="eastAsia"/>
              </w:rPr>
            </w:pPr>
          </w:p>
          <w:p>
            <w:pPr>
              <w:pStyle w:val="0"/>
              <w:rPr>
                <w:rFonts w:hint="eastAsia"/>
              </w:rPr>
            </w:pPr>
            <w:r>
              <w:rPr>
                <w:rFonts w:hint="eastAsia"/>
              </w:rPr>
              <w:t>　　・総収入の（　　　）％</w:t>
            </w:r>
          </w:p>
          <w:p>
            <w:pPr>
              <w:pStyle w:val="0"/>
              <w:rPr>
                <w:rFonts w:hint="eastAsia"/>
                <w:color w:val="FF0000"/>
              </w:rPr>
            </w:pPr>
          </w:p>
        </w:tc>
      </w:tr>
    </w:tbl>
    <w:p>
      <w:pPr>
        <w:pStyle w:val="0"/>
        <w:rPr>
          <w:rFonts w:hint="eastAsia"/>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ＭＳ 明朝" w:hAnsi="ＭＳ 明朝" w:eastAsia="ＭＳ 明朝"/>
      <w:dstrike w:val="0"/>
      <w:color w:val="auto"/>
      <w:w w:val="100"/>
      <w:kern w:val="2"/>
      <w:sz w:val="22"/>
      <w:highlight w:val="none"/>
      <w:u w:val="none" w:color="auto"/>
      <w:bdr w:val="none" w:color="auto" w:sz="0" w:space="0"/>
      <w:shd w:val="clear" w:color="auto" w:fill="auto"/>
      <w:vertAlign w:val="baseline"/>
      <w:em w:val="none"/>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paragraph" w:styleId="18">
    <w:name w:val="Balloon Text"/>
    <w:basedOn w:val="0"/>
    <w:next w:val="18"/>
    <w:link w:val="0"/>
    <w:uiPriority w:val="0"/>
    <w:semiHidden/>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TotalTime>
  <Pages>1</Pages>
  <Words>3</Words>
  <Characters>268</Characters>
  <Application>JUST Note</Application>
  <Lines>31</Lines>
  <Paragraphs>15</Paragraphs>
  <CharactersWithSpaces>309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山根 克浩</cp:lastModifiedBy>
  <dcterms:modified xsi:type="dcterms:W3CDTF">2026-03-02T23:11:24Z</dcterms:modified>
  <cp:revision>5</cp:revision>
</cp:coreProperties>
</file>